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B237E" w14:textId="77777777" w:rsidR="00273A3E" w:rsidRPr="00334E57" w:rsidRDefault="00273A3E" w:rsidP="00273A3E">
      <w:pPr>
        <w:shd w:val="clear" w:color="auto" w:fill="FFFFFF" w:themeFill="background1"/>
        <w:spacing w:after="0" w:line="240" w:lineRule="auto"/>
        <w:jc w:val="both"/>
        <w:rPr>
          <w:rFonts w:cstheme="minorHAnsi"/>
          <w:b/>
          <w:sz w:val="24"/>
          <w:szCs w:val="24"/>
        </w:rPr>
      </w:pPr>
      <w:r w:rsidRPr="00334E57">
        <w:rPr>
          <w:rFonts w:cstheme="minorHAnsi"/>
          <w:noProof/>
          <w:sz w:val="24"/>
          <w:szCs w:val="24"/>
        </w:rPr>
        <w:drawing>
          <wp:inline distT="0" distB="0" distL="0" distR="0" wp14:anchorId="06FD6B83" wp14:editId="43124539">
            <wp:extent cx="5943600" cy="1254760"/>
            <wp:effectExtent l="0" t="0" r="0" b="2540"/>
            <wp:docPr id="2" name="Picture 2"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rectangle with whit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1254760"/>
                    </a:xfrm>
                    <a:prstGeom prst="rect">
                      <a:avLst/>
                    </a:prstGeom>
                  </pic:spPr>
                </pic:pic>
              </a:graphicData>
            </a:graphic>
          </wp:inline>
        </w:drawing>
      </w:r>
    </w:p>
    <w:p w14:paraId="46DDA45D" w14:textId="77777777" w:rsidR="00273A3E" w:rsidRPr="00334E57" w:rsidRDefault="00273A3E" w:rsidP="00273A3E">
      <w:pPr>
        <w:shd w:val="clear" w:color="auto" w:fill="FFFFFF" w:themeFill="background1"/>
        <w:tabs>
          <w:tab w:val="left" w:pos="5760"/>
        </w:tabs>
        <w:spacing w:after="0" w:line="240" w:lineRule="auto"/>
        <w:rPr>
          <w:rFonts w:cstheme="minorHAnsi"/>
          <w:b/>
          <w:sz w:val="24"/>
          <w:szCs w:val="24"/>
        </w:rPr>
      </w:pPr>
      <w:r w:rsidRPr="00334E57">
        <w:rPr>
          <w:rFonts w:cstheme="minorHAnsi"/>
          <w:b/>
          <w:sz w:val="24"/>
          <w:szCs w:val="24"/>
        </w:rPr>
        <w:tab/>
      </w:r>
    </w:p>
    <w:p w14:paraId="2FCA0D74" w14:textId="77777777" w:rsidR="00240644" w:rsidRPr="00334E57" w:rsidRDefault="00273A3E" w:rsidP="00273A3E">
      <w:pPr>
        <w:shd w:val="clear" w:color="auto" w:fill="FFFFFF" w:themeFill="background1"/>
        <w:tabs>
          <w:tab w:val="left" w:pos="5760"/>
        </w:tabs>
        <w:spacing w:after="0" w:line="240" w:lineRule="auto"/>
        <w:rPr>
          <w:rFonts w:cstheme="minorHAnsi"/>
          <w:color w:val="0E101A"/>
        </w:rPr>
      </w:pPr>
      <w:r w:rsidRPr="00334E57">
        <w:rPr>
          <w:rStyle w:val="Strong"/>
          <w:rFonts w:cstheme="minorHAnsi"/>
          <w:color w:val="0E101A"/>
        </w:rPr>
        <w:t>FOR IMMEDIATE RELEASE</w:t>
      </w:r>
      <w:r w:rsidRPr="00334E57">
        <w:rPr>
          <w:rFonts w:cstheme="minorHAnsi"/>
          <w:color w:val="0E101A"/>
        </w:rPr>
        <w:t xml:space="preserve">            </w:t>
      </w:r>
    </w:p>
    <w:p w14:paraId="5663B066" w14:textId="77777777" w:rsidR="00240644" w:rsidRPr="00334E57" w:rsidRDefault="00240644" w:rsidP="00273A3E">
      <w:pPr>
        <w:shd w:val="clear" w:color="auto" w:fill="FFFFFF" w:themeFill="background1"/>
        <w:tabs>
          <w:tab w:val="left" w:pos="5760"/>
        </w:tabs>
        <w:spacing w:after="0" w:line="240" w:lineRule="auto"/>
        <w:rPr>
          <w:rFonts w:cstheme="minorHAnsi"/>
          <w:color w:val="0E101A"/>
        </w:rPr>
      </w:pPr>
    </w:p>
    <w:p w14:paraId="3FF76CE9" w14:textId="091BD9F0" w:rsidR="00273A3E" w:rsidRPr="00334E57" w:rsidRDefault="005E7B7C" w:rsidP="00240644">
      <w:pPr>
        <w:shd w:val="clear" w:color="auto" w:fill="FFFFFF" w:themeFill="background1"/>
        <w:tabs>
          <w:tab w:val="left" w:pos="5760"/>
        </w:tabs>
        <w:spacing w:after="0" w:line="240" w:lineRule="auto"/>
        <w:jc w:val="center"/>
        <w:rPr>
          <w:rFonts w:eastAsia="Times New Roman" w:cstheme="minorHAnsi"/>
          <w:b/>
          <w:bCs/>
          <w:sz w:val="24"/>
          <w:szCs w:val="24"/>
        </w:rPr>
      </w:pPr>
      <w:r w:rsidRPr="00334E57">
        <w:rPr>
          <w:rFonts w:eastAsia="Times New Roman" w:cstheme="minorHAnsi"/>
          <w:b/>
          <w:bCs/>
          <w:noProof/>
          <w:sz w:val="24"/>
          <w:szCs w:val="24"/>
        </w:rPr>
        <w:drawing>
          <wp:inline distT="0" distB="0" distL="0" distR="0" wp14:anchorId="0C848A4E" wp14:editId="62666D4F">
            <wp:extent cx="5055898" cy="2845023"/>
            <wp:effectExtent l="0" t="0" r="0" b="0"/>
            <wp:docPr id="1470082824" name="Picture 3" descr="Left: Vanessa Stotler and Janeene Nagaoka holding two CCPRO awards certificates and trophy&#10;Right: Diana Martin holding two CCPRO awards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82824" name="Picture 3" descr="Left: Vanessa Stotler and Janeene Nagaoka holding two CCPRO awards certificates and trophy&#10;Right: Diana Martin holding two CCPRO awards certificat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058" cy="2858618"/>
                    </a:xfrm>
                    <a:prstGeom prst="rect">
                      <a:avLst/>
                    </a:prstGeom>
                  </pic:spPr>
                </pic:pic>
              </a:graphicData>
            </a:graphic>
          </wp:inline>
        </w:drawing>
      </w:r>
    </w:p>
    <w:p w14:paraId="1219FA6B" w14:textId="77777777" w:rsidR="00273A3E" w:rsidRPr="00334E57" w:rsidRDefault="00273A3E" w:rsidP="00273A3E">
      <w:pPr>
        <w:pStyle w:val="NormalWeb"/>
        <w:spacing w:before="0" w:beforeAutospacing="0" w:after="0" w:afterAutospacing="0"/>
        <w:rPr>
          <w:rFonts w:asciiTheme="minorHAnsi" w:hAnsiTheme="minorHAnsi" w:cstheme="minorHAnsi"/>
          <w:color w:val="0E101A"/>
        </w:rPr>
      </w:pPr>
      <w:r w:rsidRPr="00334E57">
        <w:rPr>
          <w:rFonts w:asciiTheme="minorHAnsi" w:hAnsiTheme="minorHAnsi" w:cstheme="minorHAnsi"/>
          <w:color w:val="0E101A"/>
        </w:rPr>
        <w:t xml:space="preserve">                                                      </w:t>
      </w:r>
    </w:p>
    <w:p w14:paraId="09A89133" w14:textId="79E1C953" w:rsidR="00273A3E" w:rsidRPr="00334E57" w:rsidRDefault="002F3C21" w:rsidP="00273A3E">
      <w:pPr>
        <w:spacing w:after="0" w:line="240" w:lineRule="auto"/>
        <w:jc w:val="center"/>
        <w:rPr>
          <w:rFonts w:eastAsia="Times New Roman" w:cstheme="minorHAnsi"/>
          <w:b/>
          <w:sz w:val="24"/>
          <w:szCs w:val="24"/>
        </w:rPr>
      </w:pPr>
      <w:r w:rsidRPr="00334E57">
        <w:rPr>
          <w:rFonts w:eastAsia="Times New Roman" w:cstheme="minorHAnsi"/>
          <w:b/>
          <w:sz w:val="24"/>
          <w:szCs w:val="24"/>
        </w:rPr>
        <w:t xml:space="preserve">VCCCD Marketing Teams </w:t>
      </w:r>
      <w:r w:rsidR="00256E35" w:rsidRPr="00334E57">
        <w:rPr>
          <w:rFonts w:eastAsia="Times New Roman" w:cstheme="minorHAnsi"/>
          <w:b/>
          <w:sz w:val="24"/>
          <w:szCs w:val="24"/>
        </w:rPr>
        <w:t xml:space="preserve">Honored in </w:t>
      </w:r>
      <w:r w:rsidR="002E2CF3" w:rsidRPr="00334E57">
        <w:rPr>
          <w:rFonts w:eastAsia="Times New Roman" w:cstheme="minorHAnsi"/>
          <w:b/>
          <w:sz w:val="24"/>
          <w:szCs w:val="24"/>
        </w:rPr>
        <w:t>Public Relations Awards Ceremony</w:t>
      </w:r>
    </w:p>
    <w:p w14:paraId="22D6F917" w14:textId="56F05779" w:rsidR="00273A3E" w:rsidRPr="00334E57" w:rsidRDefault="002E2CF3" w:rsidP="00273A3E">
      <w:pPr>
        <w:spacing w:after="0" w:line="240" w:lineRule="auto"/>
        <w:jc w:val="center"/>
        <w:rPr>
          <w:rFonts w:eastAsia="Times New Roman" w:cstheme="minorHAnsi"/>
          <w:i/>
          <w:sz w:val="24"/>
          <w:szCs w:val="24"/>
        </w:rPr>
      </w:pPr>
      <w:r w:rsidRPr="00334E57">
        <w:rPr>
          <w:rFonts w:eastAsia="Times New Roman" w:cstheme="minorHAnsi"/>
          <w:i/>
          <w:sz w:val="24"/>
          <w:szCs w:val="24"/>
        </w:rPr>
        <w:t xml:space="preserve">DAC and Ventura College teams took home four </w:t>
      </w:r>
      <w:r w:rsidR="00AA6845" w:rsidRPr="00334E57">
        <w:rPr>
          <w:rFonts w:eastAsia="Times New Roman" w:cstheme="minorHAnsi"/>
          <w:i/>
          <w:sz w:val="24"/>
          <w:szCs w:val="24"/>
        </w:rPr>
        <w:t>wins</w:t>
      </w:r>
    </w:p>
    <w:p w14:paraId="2C1EBD99" w14:textId="77777777" w:rsidR="00273A3E" w:rsidRPr="00334E57" w:rsidRDefault="00273A3E" w:rsidP="00273A3E">
      <w:pPr>
        <w:spacing w:after="0" w:line="240" w:lineRule="auto"/>
        <w:rPr>
          <w:rFonts w:eastAsia="Times New Roman" w:cstheme="minorHAnsi"/>
          <w:i/>
          <w:sz w:val="24"/>
          <w:szCs w:val="24"/>
        </w:rPr>
      </w:pPr>
    </w:p>
    <w:p w14:paraId="456F17F6" w14:textId="060E5FD9" w:rsidR="00FD5D67" w:rsidRPr="00334E57" w:rsidRDefault="00273A3E" w:rsidP="00273A3E">
      <w:pPr>
        <w:spacing w:line="240" w:lineRule="auto"/>
        <w:rPr>
          <w:rFonts w:cstheme="minorHAnsi"/>
          <w:sz w:val="24"/>
          <w:szCs w:val="24"/>
        </w:rPr>
      </w:pPr>
      <w:r w:rsidRPr="00334E57">
        <w:rPr>
          <w:rFonts w:eastAsia="Times New Roman" w:cstheme="minorHAnsi"/>
          <w:b/>
          <w:bCs/>
          <w:sz w:val="24"/>
          <w:szCs w:val="24"/>
        </w:rPr>
        <w:t>Camarillo, Calif.</w:t>
      </w:r>
      <w:r w:rsidRPr="00334E57">
        <w:rPr>
          <w:rFonts w:eastAsia="Times New Roman" w:cstheme="minorHAnsi"/>
          <w:sz w:val="24"/>
          <w:szCs w:val="24"/>
        </w:rPr>
        <w:t xml:space="preserve"> (</w:t>
      </w:r>
      <w:r w:rsidR="0015557A" w:rsidRPr="00334E57">
        <w:rPr>
          <w:rFonts w:cstheme="minorHAnsi"/>
          <w:sz w:val="24"/>
          <w:szCs w:val="24"/>
        </w:rPr>
        <w:t xml:space="preserve">April </w:t>
      </w:r>
      <w:r w:rsidR="001F467F" w:rsidRPr="00334E57">
        <w:rPr>
          <w:rFonts w:cstheme="minorHAnsi"/>
          <w:sz w:val="24"/>
          <w:szCs w:val="24"/>
        </w:rPr>
        <w:t>2</w:t>
      </w:r>
      <w:r w:rsidR="00311E05" w:rsidRPr="00334E57">
        <w:rPr>
          <w:rFonts w:cstheme="minorHAnsi"/>
          <w:sz w:val="24"/>
          <w:szCs w:val="24"/>
        </w:rPr>
        <w:t>5</w:t>
      </w:r>
      <w:r w:rsidRPr="00334E57">
        <w:rPr>
          <w:rFonts w:cstheme="minorHAnsi"/>
          <w:sz w:val="24"/>
          <w:szCs w:val="24"/>
        </w:rPr>
        <w:t>, 202</w:t>
      </w:r>
      <w:r w:rsidR="0015557A" w:rsidRPr="00334E57">
        <w:rPr>
          <w:rFonts w:cstheme="minorHAnsi"/>
          <w:sz w:val="24"/>
          <w:szCs w:val="24"/>
        </w:rPr>
        <w:t>5</w:t>
      </w:r>
      <w:r w:rsidRPr="00334E57">
        <w:rPr>
          <w:rFonts w:cstheme="minorHAnsi"/>
          <w:sz w:val="24"/>
          <w:szCs w:val="24"/>
        </w:rPr>
        <w:t xml:space="preserve">) — </w:t>
      </w:r>
      <w:r w:rsidR="001C6E22" w:rsidRPr="00334E57">
        <w:rPr>
          <w:rFonts w:cstheme="minorHAnsi"/>
          <w:sz w:val="24"/>
          <w:szCs w:val="24"/>
        </w:rPr>
        <w:t>In a year where authentic storytelling and cultural relevance stood out as creative imperatives, the marketing teams at Ventura College</w:t>
      </w:r>
      <w:r w:rsidR="00123131" w:rsidRPr="00334E57">
        <w:rPr>
          <w:rFonts w:cstheme="minorHAnsi"/>
          <w:sz w:val="24"/>
          <w:szCs w:val="24"/>
        </w:rPr>
        <w:t xml:space="preserve"> </w:t>
      </w:r>
      <w:r w:rsidR="001C6E22" w:rsidRPr="00334E57">
        <w:rPr>
          <w:rFonts w:cstheme="minorHAnsi"/>
          <w:sz w:val="24"/>
          <w:szCs w:val="24"/>
        </w:rPr>
        <w:t>and the District Administrative Center</w:t>
      </w:r>
      <w:r w:rsidR="00123131" w:rsidRPr="00334E57">
        <w:rPr>
          <w:rFonts w:cstheme="minorHAnsi"/>
          <w:sz w:val="24"/>
          <w:szCs w:val="24"/>
        </w:rPr>
        <w:t xml:space="preserve"> (DAC)</w:t>
      </w:r>
      <w:r w:rsidR="001C6E22" w:rsidRPr="00334E57">
        <w:rPr>
          <w:rFonts w:cstheme="minorHAnsi"/>
          <w:sz w:val="24"/>
          <w:szCs w:val="24"/>
        </w:rPr>
        <w:t xml:space="preserve"> rose to the occasion. At the 2025 Community College Public Relations Organization (CCPRO) Pro Awards, both teams were honored for campaigns that didn’t just communicate—but connected.</w:t>
      </w:r>
    </w:p>
    <w:p w14:paraId="17BE326A" w14:textId="77777777" w:rsidR="001C7C90" w:rsidRPr="00334E57" w:rsidRDefault="001C7C90" w:rsidP="00273A3E">
      <w:pPr>
        <w:spacing w:line="240" w:lineRule="auto"/>
        <w:rPr>
          <w:rFonts w:cstheme="minorHAnsi"/>
          <w:sz w:val="24"/>
          <w:szCs w:val="24"/>
        </w:rPr>
      </w:pPr>
      <w:r w:rsidRPr="00334E57">
        <w:rPr>
          <w:rFonts w:cstheme="minorHAnsi"/>
          <w:sz w:val="24"/>
          <w:szCs w:val="24"/>
        </w:rPr>
        <w:t>CCPRO is a statewide professional organization that supports marketing, public relations, and communications professionals at California’s community colleges. The group provides opportunities for professional development, resource sharing, and collaboration across districts. Its annual Pro Awards recognize outstanding work in areas like media relations, advertising, design, and crisis communication.</w:t>
      </w:r>
    </w:p>
    <w:p w14:paraId="09411B2C" w14:textId="581994B0" w:rsidR="00F36FE7" w:rsidRPr="00334E57" w:rsidRDefault="00EF25FE" w:rsidP="00273A3E">
      <w:pPr>
        <w:spacing w:line="240" w:lineRule="auto"/>
        <w:rPr>
          <w:rFonts w:cstheme="minorHAnsi"/>
          <w:sz w:val="24"/>
          <w:szCs w:val="24"/>
        </w:rPr>
      </w:pPr>
      <w:r w:rsidRPr="00334E57">
        <w:rPr>
          <w:rFonts w:cstheme="minorHAnsi"/>
          <w:sz w:val="24"/>
          <w:szCs w:val="24"/>
        </w:rPr>
        <w:t>From highlighting the value of hiring our graduates in high-demand industries to celebrating LGBTQIA+ students at Lavender Graduation, the recognized submissions exemplified the district’s commitment to equity, community connection, and opportunity.</w:t>
      </w:r>
    </w:p>
    <w:p w14:paraId="49FF9264" w14:textId="716DD016" w:rsidR="00A161FC" w:rsidRPr="00334E57" w:rsidRDefault="00A161FC" w:rsidP="00273A3E">
      <w:pPr>
        <w:spacing w:line="240" w:lineRule="auto"/>
        <w:rPr>
          <w:sz w:val="24"/>
          <w:szCs w:val="24"/>
        </w:rPr>
      </w:pPr>
      <w:r w:rsidRPr="00334E57">
        <w:rPr>
          <w:sz w:val="24"/>
          <w:szCs w:val="24"/>
        </w:rPr>
        <w:lastRenderedPageBreak/>
        <w:t>The district was recognized with the following awards at CCPRO’s annual conference in April:</w:t>
      </w:r>
    </w:p>
    <w:p w14:paraId="644D65E3" w14:textId="405BA4FA" w:rsidR="007D1252" w:rsidRPr="00334E57" w:rsidRDefault="007D1252" w:rsidP="00C27236">
      <w:pPr>
        <w:pStyle w:val="ListParagraph"/>
        <w:numPr>
          <w:ilvl w:val="0"/>
          <w:numId w:val="1"/>
        </w:numPr>
        <w:spacing w:line="240" w:lineRule="auto"/>
        <w:rPr>
          <w:rFonts w:cstheme="minorHAnsi"/>
          <w:sz w:val="24"/>
          <w:szCs w:val="24"/>
        </w:rPr>
      </w:pPr>
      <w:r w:rsidRPr="00334E57">
        <w:rPr>
          <w:rFonts w:cstheme="minorHAnsi"/>
          <w:sz w:val="24"/>
          <w:szCs w:val="24"/>
        </w:rPr>
        <w:t xml:space="preserve">Gold: </w:t>
      </w:r>
      <w:r w:rsidR="003F79DA" w:rsidRPr="00334E57">
        <w:rPr>
          <w:rFonts w:cstheme="minorHAnsi"/>
          <w:sz w:val="24"/>
          <w:szCs w:val="24"/>
        </w:rPr>
        <w:t>a</w:t>
      </w:r>
      <w:r w:rsidRPr="00334E57">
        <w:rPr>
          <w:rFonts w:cstheme="minorHAnsi"/>
          <w:sz w:val="24"/>
          <w:szCs w:val="24"/>
        </w:rPr>
        <w:t xml:space="preserve">nnual </w:t>
      </w:r>
      <w:r w:rsidR="003F79DA" w:rsidRPr="00334E57">
        <w:rPr>
          <w:rFonts w:cstheme="minorHAnsi"/>
          <w:sz w:val="24"/>
          <w:szCs w:val="24"/>
        </w:rPr>
        <w:t>r</w:t>
      </w:r>
      <w:r w:rsidRPr="00334E57">
        <w:rPr>
          <w:rFonts w:cstheme="minorHAnsi"/>
          <w:sz w:val="24"/>
          <w:szCs w:val="24"/>
        </w:rPr>
        <w:t>eport (Ventura College). Ventura College’s 2024 Annual Report “Making Dreams Come True” showcased student success, institutional progress, and community impact through narrative storytelling and visual design.</w:t>
      </w:r>
    </w:p>
    <w:p w14:paraId="7E690608" w14:textId="48B44716" w:rsidR="00A161FC" w:rsidRPr="00334E57" w:rsidRDefault="00A161FC" w:rsidP="00C27236">
      <w:pPr>
        <w:pStyle w:val="ListParagraph"/>
        <w:numPr>
          <w:ilvl w:val="0"/>
          <w:numId w:val="1"/>
        </w:numPr>
        <w:spacing w:line="240" w:lineRule="auto"/>
        <w:rPr>
          <w:rFonts w:cstheme="minorHAnsi"/>
          <w:sz w:val="24"/>
          <w:szCs w:val="24"/>
        </w:rPr>
      </w:pPr>
      <w:r w:rsidRPr="00334E57">
        <w:rPr>
          <w:rFonts w:cstheme="minorHAnsi"/>
          <w:sz w:val="24"/>
          <w:szCs w:val="24"/>
        </w:rPr>
        <w:t>Bronze</w:t>
      </w:r>
      <w:r w:rsidR="007D1252" w:rsidRPr="00334E57">
        <w:rPr>
          <w:rFonts w:cstheme="minorHAnsi"/>
          <w:sz w:val="24"/>
          <w:szCs w:val="24"/>
        </w:rPr>
        <w:t xml:space="preserve">: </w:t>
      </w:r>
      <w:r w:rsidR="003F79DA" w:rsidRPr="00334E57">
        <w:rPr>
          <w:rFonts w:cstheme="minorHAnsi"/>
          <w:sz w:val="24"/>
          <w:szCs w:val="24"/>
        </w:rPr>
        <w:t>n</w:t>
      </w:r>
      <w:r w:rsidRPr="00334E57">
        <w:rPr>
          <w:rFonts w:cstheme="minorHAnsi"/>
          <w:sz w:val="24"/>
          <w:szCs w:val="24"/>
        </w:rPr>
        <w:t xml:space="preserve">ews </w:t>
      </w:r>
      <w:r w:rsidR="003F79DA" w:rsidRPr="00334E57">
        <w:rPr>
          <w:rFonts w:cstheme="minorHAnsi"/>
          <w:sz w:val="24"/>
          <w:szCs w:val="24"/>
        </w:rPr>
        <w:t>r</w:t>
      </w:r>
      <w:r w:rsidRPr="00334E57">
        <w:rPr>
          <w:rFonts w:cstheme="minorHAnsi"/>
          <w:sz w:val="24"/>
          <w:szCs w:val="24"/>
        </w:rPr>
        <w:t>elease (DAC)</w:t>
      </w:r>
      <w:r w:rsidR="007D1252" w:rsidRPr="00334E57">
        <w:rPr>
          <w:rFonts w:cstheme="minorHAnsi"/>
          <w:sz w:val="24"/>
          <w:szCs w:val="24"/>
        </w:rPr>
        <w:t>.</w:t>
      </w:r>
      <w:r w:rsidRPr="00334E57">
        <w:rPr>
          <w:rFonts w:cstheme="minorHAnsi"/>
          <w:sz w:val="24"/>
          <w:szCs w:val="24"/>
        </w:rPr>
        <w:t xml:space="preserve"> </w:t>
      </w:r>
      <w:r w:rsidR="00831B87" w:rsidRPr="00334E57">
        <w:rPr>
          <w:rFonts w:cstheme="minorHAnsi"/>
          <w:sz w:val="24"/>
          <w:szCs w:val="24"/>
        </w:rPr>
        <w:t>H</w:t>
      </w:r>
      <w:r w:rsidRPr="00334E57">
        <w:rPr>
          <w:rFonts w:cstheme="minorHAnsi"/>
          <w:sz w:val="24"/>
          <w:szCs w:val="24"/>
        </w:rPr>
        <w:t xml:space="preserve">onored for message clarity, depth, and emotional impact, </w:t>
      </w:r>
      <w:r w:rsidR="007D1252" w:rsidRPr="00334E57">
        <w:rPr>
          <w:rFonts w:cstheme="minorHAnsi"/>
          <w:sz w:val="24"/>
          <w:szCs w:val="24"/>
        </w:rPr>
        <w:t xml:space="preserve">“VCCCD Celebrates LGBTQIA+ Students at Second Annual Lavender Graduation” </w:t>
      </w:r>
      <w:r w:rsidRPr="00334E57">
        <w:rPr>
          <w:rFonts w:cstheme="minorHAnsi"/>
          <w:sz w:val="24"/>
          <w:szCs w:val="24"/>
        </w:rPr>
        <w:t>highlighted the district’s commitment to belonging and visibility for LGBTQIA+ students.</w:t>
      </w:r>
    </w:p>
    <w:p w14:paraId="4C71903C" w14:textId="4FE50AA2" w:rsidR="00A161FC" w:rsidRPr="00334E57" w:rsidRDefault="00A161FC" w:rsidP="00C27236">
      <w:pPr>
        <w:pStyle w:val="ListParagraph"/>
        <w:numPr>
          <w:ilvl w:val="0"/>
          <w:numId w:val="1"/>
        </w:numPr>
        <w:spacing w:line="240" w:lineRule="auto"/>
        <w:rPr>
          <w:rFonts w:cstheme="minorHAnsi"/>
          <w:sz w:val="24"/>
          <w:szCs w:val="24"/>
        </w:rPr>
      </w:pPr>
      <w:r w:rsidRPr="00334E57">
        <w:rPr>
          <w:rFonts w:cstheme="minorHAnsi"/>
          <w:sz w:val="24"/>
          <w:szCs w:val="24"/>
        </w:rPr>
        <w:t>Silver</w:t>
      </w:r>
      <w:r w:rsidR="007D1252" w:rsidRPr="00334E57">
        <w:rPr>
          <w:rFonts w:cstheme="minorHAnsi"/>
          <w:sz w:val="24"/>
          <w:szCs w:val="24"/>
        </w:rPr>
        <w:t>:</w:t>
      </w:r>
      <w:r w:rsidRPr="00334E57">
        <w:rPr>
          <w:rFonts w:cstheme="minorHAnsi"/>
          <w:sz w:val="24"/>
          <w:szCs w:val="24"/>
        </w:rPr>
        <w:t xml:space="preserve"> </w:t>
      </w:r>
      <w:r w:rsidR="003F79DA" w:rsidRPr="00334E57">
        <w:rPr>
          <w:rFonts w:cstheme="minorHAnsi"/>
          <w:sz w:val="24"/>
          <w:szCs w:val="24"/>
        </w:rPr>
        <w:t>p</w:t>
      </w:r>
      <w:r w:rsidRPr="00334E57">
        <w:rPr>
          <w:rFonts w:cstheme="minorHAnsi"/>
          <w:sz w:val="24"/>
          <w:szCs w:val="24"/>
        </w:rPr>
        <w:t xml:space="preserve">rint </w:t>
      </w:r>
      <w:r w:rsidR="003F79DA" w:rsidRPr="00334E57">
        <w:rPr>
          <w:rFonts w:cstheme="minorHAnsi"/>
          <w:sz w:val="24"/>
          <w:szCs w:val="24"/>
        </w:rPr>
        <w:t>a</w:t>
      </w:r>
      <w:r w:rsidRPr="00334E57">
        <w:rPr>
          <w:rFonts w:cstheme="minorHAnsi"/>
          <w:sz w:val="24"/>
          <w:szCs w:val="24"/>
        </w:rPr>
        <w:t>dvertising (DAC)</w:t>
      </w:r>
      <w:r w:rsidR="004D2FD7" w:rsidRPr="00334E57">
        <w:rPr>
          <w:rFonts w:cstheme="minorHAnsi"/>
          <w:sz w:val="24"/>
          <w:szCs w:val="24"/>
        </w:rPr>
        <w:t>.</w:t>
      </w:r>
      <w:r w:rsidR="00EF7A47" w:rsidRPr="00334E57">
        <w:rPr>
          <w:rFonts w:cstheme="minorHAnsi"/>
          <w:sz w:val="24"/>
          <w:szCs w:val="24"/>
        </w:rPr>
        <w:t xml:space="preserve"> </w:t>
      </w:r>
      <w:r w:rsidRPr="00334E57">
        <w:rPr>
          <w:rFonts w:cstheme="minorHAnsi"/>
          <w:sz w:val="24"/>
          <w:szCs w:val="24"/>
        </w:rPr>
        <w:t xml:space="preserve">Designed for the Pacific Coast Business Times, </w:t>
      </w:r>
      <w:r w:rsidR="007D1252" w:rsidRPr="00334E57">
        <w:rPr>
          <w:rFonts w:cstheme="minorHAnsi"/>
          <w:sz w:val="24"/>
          <w:szCs w:val="24"/>
        </w:rPr>
        <w:t>the Educating Your Workforce print ad</w:t>
      </w:r>
      <w:r w:rsidRPr="00334E57">
        <w:rPr>
          <w:rFonts w:cstheme="minorHAnsi"/>
          <w:sz w:val="24"/>
          <w:szCs w:val="24"/>
        </w:rPr>
        <w:t xml:space="preserve"> promoted open registration with a bold, equity-centered message aimed at regional employers and working adults.</w:t>
      </w:r>
    </w:p>
    <w:p w14:paraId="3BBFC5D7" w14:textId="187748D8" w:rsidR="00A161FC" w:rsidRPr="00334E57" w:rsidRDefault="00A161FC" w:rsidP="00C27236">
      <w:pPr>
        <w:pStyle w:val="ListParagraph"/>
        <w:numPr>
          <w:ilvl w:val="0"/>
          <w:numId w:val="1"/>
        </w:numPr>
        <w:spacing w:line="240" w:lineRule="auto"/>
        <w:rPr>
          <w:rFonts w:cstheme="minorHAnsi"/>
          <w:sz w:val="24"/>
          <w:szCs w:val="24"/>
        </w:rPr>
      </w:pPr>
      <w:r w:rsidRPr="00334E57">
        <w:rPr>
          <w:rFonts w:cstheme="minorHAnsi"/>
          <w:sz w:val="24"/>
          <w:szCs w:val="24"/>
        </w:rPr>
        <w:t>Silver</w:t>
      </w:r>
      <w:r w:rsidR="00B84D0A" w:rsidRPr="00334E57">
        <w:rPr>
          <w:rFonts w:cstheme="minorHAnsi"/>
          <w:sz w:val="24"/>
          <w:szCs w:val="24"/>
        </w:rPr>
        <w:t>:</w:t>
      </w:r>
      <w:r w:rsidRPr="00334E57">
        <w:rPr>
          <w:rFonts w:cstheme="minorHAnsi"/>
          <w:sz w:val="24"/>
          <w:szCs w:val="24"/>
        </w:rPr>
        <w:t xml:space="preserve"> </w:t>
      </w:r>
      <w:r w:rsidR="003F79DA" w:rsidRPr="00334E57">
        <w:rPr>
          <w:rFonts w:cstheme="minorHAnsi"/>
          <w:sz w:val="24"/>
          <w:szCs w:val="24"/>
        </w:rPr>
        <w:t>r</w:t>
      </w:r>
      <w:r w:rsidRPr="00334E57">
        <w:rPr>
          <w:rFonts w:cstheme="minorHAnsi"/>
          <w:sz w:val="24"/>
          <w:szCs w:val="24"/>
        </w:rPr>
        <w:t xml:space="preserve">esponse to </w:t>
      </w:r>
      <w:r w:rsidR="003F79DA" w:rsidRPr="00334E57">
        <w:rPr>
          <w:rFonts w:cstheme="minorHAnsi"/>
          <w:sz w:val="24"/>
          <w:szCs w:val="24"/>
        </w:rPr>
        <w:t>c</w:t>
      </w:r>
      <w:r w:rsidRPr="00334E57">
        <w:rPr>
          <w:rFonts w:cstheme="minorHAnsi"/>
          <w:sz w:val="24"/>
          <w:szCs w:val="24"/>
        </w:rPr>
        <w:t>risis (Ventura College)</w:t>
      </w:r>
      <w:r w:rsidR="00B84D0A" w:rsidRPr="00334E57">
        <w:rPr>
          <w:rFonts w:cstheme="minorHAnsi"/>
          <w:sz w:val="24"/>
          <w:szCs w:val="24"/>
        </w:rPr>
        <w:t xml:space="preserve">. </w:t>
      </w:r>
      <w:r w:rsidRPr="00334E57">
        <w:rPr>
          <w:rFonts w:cstheme="minorHAnsi"/>
          <w:sz w:val="24"/>
          <w:szCs w:val="24"/>
        </w:rPr>
        <w:t>Recognized for strategic clarity and real-time responsiveness during the atmospheric river storms that impacted Southern California.</w:t>
      </w:r>
    </w:p>
    <w:p w14:paraId="33E2D041" w14:textId="38AF4DBF" w:rsidR="004166FD" w:rsidRPr="00334E57" w:rsidRDefault="004166FD" w:rsidP="00273A3E">
      <w:pPr>
        <w:spacing w:line="240" w:lineRule="auto"/>
        <w:rPr>
          <w:rFonts w:cstheme="minorHAnsi"/>
          <w:sz w:val="24"/>
          <w:szCs w:val="24"/>
        </w:rPr>
      </w:pPr>
      <w:r w:rsidRPr="00334E57">
        <w:rPr>
          <w:rFonts w:cstheme="minorHAnsi"/>
          <w:sz w:val="24"/>
          <w:szCs w:val="24"/>
        </w:rPr>
        <w:t>“These awards reflect more than just strong communications—they showcase how our teams are elevating the everyday excellence of our colleges,” said Chancellor Rick MacLennan. “From crisis response to student celebrations, they’re helping tell the stories that define who we are. I’m incredibly proud of the creativity and dedication that our districtwide team brings to this work.”</w:t>
      </w:r>
    </w:p>
    <w:p w14:paraId="0065F859" w14:textId="14316A45" w:rsidR="00692791" w:rsidRPr="00334E57" w:rsidRDefault="001C6FC2" w:rsidP="00273A3E">
      <w:pPr>
        <w:spacing w:after="0" w:line="240" w:lineRule="auto"/>
        <w:rPr>
          <w:rFonts w:cstheme="minorHAnsi"/>
          <w:sz w:val="24"/>
          <w:szCs w:val="24"/>
        </w:rPr>
      </w:pPr>
      <w:r w:rsidRPr="00334E57">
        <w:rPr>
          <w:rFonts w:cstheme="minorHAnsi"/>
          <w:sz w:val="24"/>
          <w:szCs w:val="24"/>
        </w:rPr>
        <w:t xml:space="preserve">The Outreach and Marketing teams at Ventura College and the District Administrative Center work collaboratively while serving their respective organizations. The Ventura College team includes Director Vanessa Stotler and Marketing, Communications, and Web Design Coordinator </w:t>
      </w:r>
      <w:proofErr w:type="spellStart"/>
      <w:r w:rsidRPr="00334E57">
        <w:rPr>
          <w:rFonts w:cstheme="minorHAnsi"/>
          <w:sz w:val="24"/>
          <w:szCs w:val="24"/>
        </w:rPr>
        <w:t>Janeene</w:t>
      </w:r>
      <w:proofErr w:type="spellEnd"/>
      <w:r w:rsidRPr="00334E57">
        <w:rPr>
          <w:rFonts w:cstheme="minorHAnsi"/>
          <w:sz w:val="24"/>
          <w:szCs w:val="24"/>
        </w:rPr>
        <w:t xml:space="preserve"> Nagaoka, while the D</w:t>
      </w:r>
      <w:r w:rsidR="00A31CE4" w:rsidRPr="00334E57">
        <w:rPr>
          <w:rFonts w:cstheme="minorHAnsi"/>
          <w:sz w:val="24"/>
          <w:szCs w:val="24"/>
        </w:rPr>
        <w:t>istrict-level</w:t>
      </w:r>
      <w:r w:rsidRPr="00334E57">
        <w:rPr>
          <w:rFonts w:cstheme="minorHAnsi"/>
          <w:sz w:val="24"/>
          <w:szCs w:val="24"/>
        </w:rPr>
        <w:t xml:space="preserve"> team is comprised of Coordinators Allie Frazier and Diana Martin. Together, they support aligned goals through distinct institutional roles.</w:t>
      </w:r>
    </w:p>
    <w:p w14:paraId="008E3B0D" w14:textId="77777777" w:rsidR="001C6FC2" w:rsidRPr="00334E57" w:rsidRDefault="001C6FC2" w:rsidP="00273A3E">
      <w:pPr>
        <w:spacing w:after="0" w:line="240" w:lineRule="auto"/>
        <w:rPr>
          <w:rFonts w:cstheme="minorHAnsi"/>
          <w:sz w:val="24"/>
          <w:szCs w:val="24"/>
        </w:rPr>
      </w:pPr>
    </w:p>
    <w:p w14:paraId="6D99C2DB" w14:textId="4851ACFB" w:rsidR="000A5A8D" w:rsidRPr="00334E57" w:rsidRDefault="000A5A8D" w:rsidP="00273A3E">
      <w:pPr>
        <w:spacing w:after="0" w:line="240" w:lineRule="auto"/>
        <w:rPr>
          <w:rFonts w:cstheme="minorHAnsi"/>
          <w:sz w:val="24"/>
          <w:szCs w:val="24"/>
        </w:rPr>
      </w:pPr>
      <w:r w:rsidRPr="00334E57">
        <w:rPr>
          <w:rFonts w:cstheme="minorHAnsi"/>
          <w:sz w:val="24"/>
          <w:szCs w:val="24"/>
        </w:rPr>
        <w:t xml:space="preserve">The district’s award-winning work underscores its commitment to accessible, impactful communication that reflects the diverse communities it serves. To learn more about VCCCD’s colleges and programs, </w:t>
      </w:r>
      <w:hyperlink r:id="rId9" w:history="1">
        <w:r w:rsidRPr="00334E57">
          <w:rPr>
            <w:rStyle w:val="Hyperlink"/>
            <w:rFonts w:cstheme="minorHAnsi"/>
            <w:sz w:val="24"/>
            <w:szCs w:val="24"/>
          </w:rPr>
          <w:t>visit vcccd.edu</w:t>
        </w:r>
      </w:hyperlink>
      <w:r w:rsidRPr="00334E57">
        <w:rPr>
          <w:rFonts w:cstheme="minorHAnsi"/>
          <w:sz w:val="24"/>
          <w:szCs w:val="24"/>
        </w:rPr>
        <w:t>.</w:t>
      </w:r>
    </w:p>
    <w:p w14:paraId="143072F9" w14:textId="77777777" w:rsidR="000A5A8D" w:rsidRPr="00334E57" w:rsidRDefault="000A5A8D" w:rsidP="00273A3E">
      <w:pPr>
        <w:spacing w:after="0" w:line="240" w:lineRule="auto"/>
        <w:rPr>
          <w:rFonts w:cstheme="minorHAnsi"/>
          <w:sz w:val="24"/>
          <w:szCs w:val="24"/>
        </w:rPr>
      </w:pPr>
    </w:p>
    <w:p w14:paraId="17480359" w14:textId="3ED533C9" w:rsidR="00273A3E" w:rsidRPr="00334E57" w:rsidRDefault="00273A3E" w:rsidP="00273A3E">
      <w:pPr>
        <w:spacing w:after="0" w:line="240" w:lineRule="auto"/>
        <w:rPr>
          <w:rFonts w:eastAsia="Times New Roman" w:cstheme="minorHAnsi"/>
          <w:b/>
          <w:sz w:val="24"/>
          <w:szCs w:val="24"/>
        </w:rPr>
      </w:pPr>
      <w:r w:rsidRPr="00334E57">
        <w:rPr>
          <w:rFonts w:eastAsia="Times New Roman" w:cstheme="minorHAnsi"/>
          <w:b/>
          <w:sz w:val="24"/>
          <w:szCs w:val="24"/>
        </w:rPr>
        <w:t>About Ventura County Community College District</w:t>
      </w:r>
    </w:p>
    <w:p w14:paraId="40B52DEC" w14:textId="77777777" w:rsidR="00273A3E" w:rsidRPr="00334E57" w:rsidRDefault="00273A3E" w:rsidP="00273A3E">
      <w:pPr>
        <w:spacing w:after="0" w:line="240" w:lineRule="auto"/>
        <w:rPr>
          <w:rFonts w:eastAsia="Times New Roman" w:cstheme="minorHAnsi"/>
          <w:i/>
          <w:sz w:val="24"/>
          <w:szCs w:val="24"/>
        </w:rPr>
      </w:pPr>
      <w:r w:rsidRPr="00334E57">
        <w:rPr>
          <w:rFonts w:eastAsia="Times New Roman" w:cstheme="minorHAnsi"/>
          <w:i/>
          <w:sz w:val="24"/>
          <w:szCs w:val="24"/>
        </w:rPr>
        <w:t xml:space="preserve">The Ventura County Community College District is a member of the 116-campus California Community College system and serves approximately 30,000 students annually. The District's three colleges—Moorpark, Oxnard and Ventura—offer programs in general education for degrees and certificates, transfer to four-year colleges and universities, career technical education and provide opportunities to engage in co-curricular campus activities. For more information, visit </w:t>
      </w:r>
      <w:hyperlink r:id="rId10" w:history="1">
        <w:r w:rsidRPr="00334E57">
          <w:rPr>
            <w:rStyle w:val="Hyperlink"/>
            <w:rFonts w:eastAsia="Times New Roman" w:cstheme="minorHAnsi"/>
            <w:i/>
            <w:color w:val="1155CC"/>
            <w:sz w:val="24"/>
            <w:szCs w:val="24"/>
          </w:rPr>
          <w:t>vcccd.edu</w:t>
        </w:r>
      </w:hyperlink>
      <w:r w:rsidRPr="00334E57">
        <w:rPr>
          <w:rFonts w:eastAsia="Times New Roman" w:cstheme="minorHAnsi"/>
          <w:i/>
          <w:sz w:val="24"/>
          <w:szCs w:val="24"/>
        </w:rPr>
        <w:t xml:space="preserve">. </w:t>
      </w:r>
    </w:p>
    <w:p w14:paraId="01AF803E" w14:textId="77777777" w:rsidR="00273A3E" w:rsidRPr="00334E57" w:rsidRDefault="00273A3E" w:rsidP="00273A3E">
      <w:pPr>
        <w:spacing w:after="0" w:line="240" w:lineRule="auto"/>
        <w:jc w:val="center"/>
        <w:rPr>
          <w:rStyle w:val="Emphasis"/>
          <w:rFonts w:eastAsia="Times New Roman" w:cstheme="minorHAnsi"/>
          <w:i w:val="0"/>
          <w:iCs w:val="0"/>
          <w:sz w:val="24"/>
          <w:szCs w:val="24"/>
        </w:rPr>
      </w:pPr>
      <w:r w:rsidRPr="00334E57">
        <w:rPr>
          <w:rFonts w:eastAsia="Times New Roman" w:cstheme="minorHAnsi"/>
          <w:sz w:val="24"/>
          <w:szCs w:val="24"/>
        </w:rPr>
        <w:t xml:space="preserve"> </w:t>
      </w:r>
    </w:p>
    <w:p w14:paraId="44D78544" w14:textId="77777777" w:rsidR="00273A3E" w:rsidRPr="00334E57" w:rsidRDefault="00273A3E" w:rsidP="00273A3E">
      <w:pPr>
        <w:pStyle w:val="NormalWeb"/>
        <w:spacing w:before="0" w:beforeAutospacing="0" w:after="0" w:afterAutospacing="0"/>
        <w:rPr>
          <w:rFonts w:asciiTheme="minorHAnsi" w:hAnsiTheme="minorHAnsi" w:cstheme="minorHAnsi"/>
          <w:b/>
          <w:color w:val="0E101A"/>
        </w:rPr>
      </w:pPr>
      <w:r w:rsidRPr="00334E57">
        <w:rPr>
          <w:rFonts w:asciiTheme="minorHAnsi" w:hAnsiTheme="minorHAnsi" w:cstheme="minorHAnsi"/>
          <w:b/>
          <w:color w:val="0E101A"/>
        </w:rPr>
        <w:t>Media Contact:</w:t>
      </w:r>
    </w:p>
    <w:p w14:paraId="1B206B22" w14:textId="77777777" w:rsidR="00273A3E" w:rsidRPr="00334E57" w:rsidRDefault="00273A3E" w:rsidP="00273A3E">
      <w:pPr>
        <w:pStyle w:val="NormalWeb"/>
        <w:spacing w:before="0" w:beforeAutospacing="0" w:after="0" w:afterAutospacing="0"/>
        <w:rPr>
          <w:rFonts w:asciiTheme="minorHAnsi" w:hAnsiTheme="minorHAnsi" w:cstheme="minorHAnsi"/>
          <w:shd w:val="clear" w:color="auto" w:fill="FFFFFF"/>
        </w:rPr>
      </w:pPr>
      <w:r w:rsidRPr="00334E57">
        <w:rPr>
          <w:rFonts w:asciiTheme="minorHAnsi" w:hAnsiTheme="minorHAnsi" w:cstheme="minorHAnsi"/>
          <w:shd w:val="clear" w:color="auto" w:fill="FFFFFF"/>
        </w:rPr>
        <w:t>Outreach and Marketing</w:t>
      </w:r>
    </w:p>
    <w:p w14:paraId="45BAB145" w14:textId="77777777" w:rsidR="00273A3E" w:rsidRPr="00334E57" w:rsidRDefault="00273A3E" w:rsidP="00273A3E">
      <w:pPr>
        <w:pStyle w:val="NormalWeb"/>
        <w:spacing w:before="0" w:beforeAutospacing="0" w:after="0" w:afterAutospacing="0"/>
        <w:rPr>
          <w:rFonts w:asciiTheme="minorHAnsi" w:hAnsiTheme="minorHAnsi" w:cstheme="minorHAnsi"/>
          <w:color w:val="454545"/>
          <w:shd w:val="clear" w:color="auto" w:fill="FFFFFF"/>
        </w:rPr>
      </w:pPr>
      <w:r w:rsidRPr="00334E57">
        <w:rPr>
          <w:rFonts w:asciiTheme="minorHAnsi" w:hAnsiTheme="minorHAnsi" w:cstheme="minorHAnsi"/>
          <w:shd w:val="clear" w:color="auto" w:fill="FFFFFF"/>
        </w:rPr>
        <w:t>Ventura County Community College District</w:t>
      </w:r>
    </w:p>
    <w:p w14:paraId="262F8D91" w14:textId="77777777" w:rsidR="00273A3E" w:rsidRPr="001367E0" w:rsidRDefault="00273A3E" w:rsidP="00273A3E">
      <w:pPr>
        <w:pStyle w:val="NormalWeb"/>
        <w:spacing w:before="0" w:beforeAutospacing="0" w:after="0" w:afterAutospacing="0"/>
        <w:rPr>
          <w:rFonts w:asciiTheme="minorHAnsi" w:hAnsiTheme="minorHAnsi" w:cstheme="minorHAnsi"/>
          <w:color w:val="0E101A"/>
        </w:rPr>
      </w:pPr>
      <w:hyperlink r:id="rId11" w:tgtFrame="_blank" w:history="1">
        <w:r w:rsidRPr="00334E57">
          <w:rPr>
            <w:rStyle w:val="Hyperlink"/>
            <w:rFonts w:asciiTheme="minorHAnsi" w:eastAsiaTheme="majorEastAsia" w:hAnsiTheme="minorHAnsi" w:cstheme="minorHAnsi"/>
            <w:color w:val="4A6EE0"/>
          </w:rPr>
          <w:t>communications@vcccd.edu</w:t>
        </w:r>
      </w:hyperlink>
    </w:p>
    <w:p w14:paraId="0956C3ED" w14:textId="77777777" w:rsidR="00273A3E" w:rsidRPr="001367E0" w:rsidRDefault="00273A3E" w:rsidP="00273A3E">
      <w:pPr>
        <w:spacing w:after="0" w:line="240" w:lineRule="auto"/>
        <w:rPr>
          <w:rFonts w:cstheme="minorHAnsi"/>
          <w:sz w:val="24"/>
          <w:szCs w:val="24"/>
        </w:rPr>
      </w:pPr>
    </w:p>
    <w:p w14:paraId="60A7232D" w14:textId="77777777" w:rsidR="00273A3E" w:rsidRPr="001367E0" w:rsidRDefault="00273A3E" w:rsidP="00273A3E">
      <w:pPr>
        <w:spacing w:after="0" w:line="240" w:lineRule="auto"/>
        <w:rPr>
          <w:rFonts w:cstheme="minorHAnsi"/>
          <w:sz w:val="24"/>
          <w:szCs w:val="24"/>
        </w:rPr>
      </w:pPr>
    </w:p>
    <w:p w14:paraId="56546A85" w14:textId="77777777" w:rsidR="00F4230C" w:rsidRDefault="00F4230C"/>
    <w:sectPr w:rsidR="00F4230C" w:rsidSect="00FC48DC">
      <w:headerReference w:type="even" r:id="rId12"/>
      <w:head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30E9" w14:textId="77777777" w:rsidR="00A45014" w:rsidRDefault="00A45014">
      <w:pPr>
        <w:spacing w:after="0" w:line="240" w:lineRule="auto"/>
      </w:pPr>
      <w:r>
        <w:separator/>
      </w:r>
    </w:p>
  </w:endnote>
  <w:endnote w:type="continuationSeparator" w:id="0">
    <w:p w14:paraId="47A57649" w14:textId="77777777" w:rsidR="00A45014" w:rsidRDefault="00A4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D8015" w14:textId="77777777" w:rsidR="00A45014" w:rsidRDefault="00A45014">
      <w:pPr>
        <w:spacing w:after="0" w:line="240" w:lineRule="auto"/>
      </w:pPr>
      <w:r>
        <w:separator/>
      </w:r>
    </w:p>
  </w:footnote>
  <w:footnote w:type="continuationSeparator" w:id="0">
    <w:p w14:paraId="0DB2C9D2" w14:textId="77777777" w:rsidR="00A45014" w:rsidRDefault="00A45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56131" w14:textId="77777777" w:rsidR="009A58DA" w:rsidRDefault="00311E05">
    <w:pPr>
      <w:pStyle w:val="Header"/>
    </w:pPr>
    <w:r>
      <w:rPr>
        <w:noProof/>
      </w:rPr>
    </w:r>
    <w:r w:rsidR="00311E05">
      <w:rPr>
        <w:noProof/>
      </w:rPr>
      <w:pict w14:anchorId="58377946">
        <v:shapetype id="_x0000_t202" coordsize="21600,21600" o:spt="202" path="m,l,21600r21600,l21600,xe">
          <v:stroke joinstyle="miter"/>
          <v:path gradientshapeok="t" o:connecttype="rect"/>
        </v:shapetype>
        <v:shape id="PowerPlusWaterMarkObject29236605" o:spid="_x0000_s1027" type="#_x0000_t202" alt="" style="position:absolute;margin-left:0;margin-top:0;width:494.9pt;height:164.95pt;rotation:315;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v:stroke joinstyle="round"/>
          <o:lock v:ext="edit" rotation="t" aspectratio="t" verticies="t" adjusthandles="t" grouping="t" shapetype="t"/>
          <v:textbox>
            <w:txbxContent>
              <w:p w14:paraId="2EF6843C" w14:textId="77777777" w:rsidR="009A58DA" w:rsidRDefault="00A31CE4" w:rsidP="00FE1A50">
                <w:pPr>
                  <w:jc w:val="center"/>
                  <w:rPr>
                    <w:rFonts w:ascii="Calibri" w:hAnsi="Calibri" w:cs="Calibri"/>
                    <w:color w:val="C0C0C0"/>
                    <w:sz w:val="72"/>
                    <w:szCs w:val="72"/>
                  </w:rPr>
                </w:pPr>
                <w:r>
                  <w:rPr>
                    <w:rFonts w:ascii="Calibri" w:hAnsi="Calibri" w:cs="Calibri"/>
                    <w:color w:val="C0C0C0"/>
                    <w:sz w:val="72"/>
                    <w:szCs w:val="72"/>
                  </w:rPr>
                  <w:t>DRAFT</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4C1D8" w14:textId="49487128" w:rsidR="009A58DA" w:rsidRDefault="009A5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11694" w14:textId="77777777" w:rsidR="009A58DA" w:rsidRDefault="00311E05">
    <w:pPr>
      <w:pStyle w:val="Header"/>
    </w:pPr>
    <w:r>
      <w:rPr>
        <w:noProof/>
      </w:rPr>
    </w:r>
    <w:r w:rsidR="00311E05">
      <w:rPr>
        <w:noProof/>
      </w:rPr>
      <w:pict w14:anchorId="17D65773">
        <v:shapetype id="_x0000_t202" coordsize="21600,21600" o:spt="202" path="m,l,21600r21600,l21600,xe">
          <v:stroke joinstyle="miter"/>
          <v:path gradientshapeok="t" o:connecttype="rect"/>
        </v:shapetype>
        <v:shape id="PowerPlusWaterMarkObject29236604" o:spid="_x0000_s1025" type="#_x0000_t202" alt="" style="position:absolute;margin-left:0;margin-top:0;width:494.9pt;height:164.95pt;rotation:315;z-index:-25165721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allowincell="f" filled="f" stroked="f">
          <v:stroke joinstyle="round"/>
          <o:lock v:ext="edit" rotation="t" aspectratio="t" verticies="t" adjusthandles="t" grouping="t" shapetype="t"/>
          <v:textbox>
            <w:txbxContent>
              <w:p w14:paraId="4B7A7E51" w14:textId="77777777" w:rsidR="009A58DA" w:rsidRDefault="00A31CE4" w:rsidP="00FE1A50">
                <w:pPr>
                  <w:jc w:val="center"/>
                  <w:rPr>
                    <w:rFonts w:ascii="Calibri" w:hAnsi="Calibri" w:cs="Calibri"/>
                    <w:color w:val="C0C0C0"/>
                    <w:sz w:val="72"/>
                    <w:szCs w:val="72"/>
                  </w:rPr>
                </w:pPr>
                <w:r>
                  <w:rPr>
                    <w:rFonts w:ascii="Calibri" w:hAnsi="Calibri" w:cs="Calibri"/>
                    <w:color w:val="C0C0C0"/>
                    <w:sz w:val="72"/>
                    <w:szCs w:val="72"/>
                  </w:rPr>
                  <w:t>DRAFT</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AC29CB"/>
    <w:multiLevelType w:val="hybridMultilevel"/>
    <w:tmpl w:val="068A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2974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A3E"/>
    <w:rsid w:val="000A5A8D"/>
    <w:rsid w:val="00123131"/>
    <w:rsid w:val="0015557A"/>
    <w:rsid w:val="001A755C"/>
    <w:rsid w:val="001C47C6"/>
    <w:rsid w:val="001C6E22"/>
    <w:rsid w:val="001C6FC2"/>
    <w:rsid w:val="001C7C90"/>
    <w:rsid w:val="001F467F"/>
    <w:rsid w:val="00212D60"/>
    <w:rsid w:val="00240644"/>
    <w:rsid w:val="00256E35"/>
    <w:rsid w:val="00273A3E"/>
    <w:rsid w:val="002E215A"/>
    <w:rsid w:val="002E2CF3"/>
    <w:rsid w:val="002E53B2"/>
    <w:rsid w:val="002F3C21"/>
    <w:rsid w:val="00311E05"/>
    <w:rsid w:val="00334E57"/>
    <w:rsid w:val="0035130C"/>
    <w:rsid w:val="00382DBD"/>
    <w:rsid w:val="003B735C"/>
    <w:rsid w:val="003D0857"/>
    <w:rsid w:val="003E206C"/>
    <w:rsid w:val="003F79DA"/>
    <w:rsid w:val="004166FD"/>
    <w:rsid w:val="00475BB9"/>
    <w:rsid w:val="004B798A"/>
    <w:rsid w:val="004D2FD7"/>
    <w:rsid w:val="00580E72"/>
    <w:rsid w:val="005D1450"/>
    <w:rsid w:val="005E7B7C"/>
    <w:rsid w:val="005F35CE"/>
    <w:rsid w:val="00601AAA"/>
    <w:rsid w:val="006424AA"/>
    <w:rsid w:val="00692791"/>
    <w:rsid w:val="006C2980"/>
    <w:rsid w:val="006E5138"/>
    <w:rsid w:val="007444C5"/>
    <w:rsid w:val="007D1252"/>
    <w:rsid w:val="007D71E4"/>
    <w:rsid w:val="00831B87"/>
    <w:rsid w:val="009A58DA"/>
    <w:rsid w:val="009D1C4B"/>
    <w:rsid w:val="009F3377"/>
    <w:rsid w:val="00A161FC"/>
    <w:rsid w:val="00A31CE4"/>
    <w:rsid w:val="00A45014"/>
    <w:rsid w:val="00AA6845"/>
    <w:rsid w:val="00B84D0A"/>
    <w:rsid w:val="00C27236"/>
    <w:rsid w:val="00C55591"/>
    <w:rsid w:val="00C77C52"/>
    <w:rsid w:val="00D63A37"/>
    <w:rsid w:val="00D76629"/>
    <w:rsid w:val="00E85D85"/>
    <w:rsid w:val="00EB6833"/>
    <w:rsid w:val="00EF25FE"/>
    <w:rsid w:val="00EF7A47"/>
    <w:rsid w:val="00F36FE7"/>
    <w:rsid w:val="00F4230C"/>
    <w:rsid w:val="00FA05B0"/>
    <w:rsid w:val="00FC48DC"/>
    <w:rsid w:val="00FD5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9B4A8"/>
  <w15:chartTrackingRefBased/>
  <w15:docId w15:val="{D192DF7E-8373-5840-948C-9FDCA2A6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3E"/>
    <w:pPr>
      <w:spacing w:after="200" w:line="276" w:lineRule="auto"/>
    </w:pPr>
  </w:style>
  <w:style w:type="paragraph" w:styleId="Heading1">
    <w:name w:val="heading 1"/>
    <w:basedOn w:val="Normal"/>
    <w:next w:val="Normal"/>
    <w:link w:val="Heading1Char"/>
    <w:uiPriority w:val="9"/>
    <w:qFormat/>
    <w:rsid w:val="00273A3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3A3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3A3E"/>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3A3E"/>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3A3E"/>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3A3E"/>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A3E"/>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A3E"/>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A3E"/>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DBD"/>
    <w:pPr>
      <w:spacing w:after="160" w:line="259" w:lineRule="auto"/>
      <w:ind w:left="720"/>
      <w:contextualSpacing/>
    </w:pPr>
  </w:style>
  <w:style w:type="character" w:customStyle="1" w:styleId="Heading1Char">
    <w:name w:val="Heading 1 Char"/>
    <w:basedOn w:val="DefaultParagraphFont"/>
    <w:link w:val="Heading1"/>
    <w:uiPriority w:val="9"/>
    <w:rsid w:val="00273A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3A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3A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3A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3A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3A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A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A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A3E"/>
    <w:rPr>
      <w:rFonts w:eastAsiaTheme="majorEastAsia" w:cstheme="majorBidi"/>
      <w:color w:val="272727" w:themeColor="text1" w:themeTint="D8"/>
    </w:rPr>
  </w:style>
  <w:style w:type="paragraph" w:styleId="Title">
    <w:name w:val="Title"/>
    <w:basedOn w:val="Normal"/>
    <w:next w:val="Normal"/>
    <w:link w:val="TitleChar"/>
    <w:uiPriority w:val="10"/>
    <w:qFormat/>
    <w:rsid w:val="00273A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A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A3E"/>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A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A3E"/>
    <w:pPr>
      <w:spacing w:before="160" w:after="160" w:line="259" w:lineRule="auto"/>
      <w:jc w:val="center"/>
    </w:pPr>
    <w:rPr>
      <w:i/>
      <w:iCs/>
      <w:color w:val="404040" w:themeColor="text1" w:themeTint="BF"/>
    </w:rPr>
  </w:style>
  <w:style w:type="character" w:customStyle="1" w:styleId="QuoteChar">
    <w:name w:val="Quote Char"/>
    <w:basedOn w:val="DefaultParagraphFont"/>
    <w:link w:val="Quote"/>
    <w:uiPriority w:val="29"/>
    <w:rsid w:val="00273A3E"/>
    <w:rPr>
      <w:i/>
      <w:iCs/>
      <w:color w:val="404040" w:themeColor="text1" w:themeTint="BF"/>
    </w:rPr>
  </w:style>
  <w:style w:type="character" w:styleId="IntenseEmphasis">
    <w:name w:val="Intense Emphasis"/>
    <w:basedOn w:val="DefaultParagraphFont"/>
    <w:uiPriority w:val="21"/>
    <w:qFormat/>
    <w:rsid w:val="00273A3E"/>
    <w:rPr>
      <w:i/>
      <w:iCs/>
      <w:color w:val="0F4761" w:themeColor="accent1" w:themeShade="BF"/>
    </w:rPr>
  </w:style>
  <w:style w:type="paragraph" w:styleId="IntenseQuote">
    <w:name w:val="Intense Quote"/>
    <w:basedOn w:val="Normal"/>
    <w:next w:val="Normal"/>
    <w:link w:val="IntenseQuoteChar"/>
    <w:uiPriority w:val="30"/>
    <w:qFormat/>
    <w:rsid w:val="00273A3E"/>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3A3E"/>
    <w:rPr>
      <w:i/>
      <w:iCs/>
      <w:color w:val="0F4761" w:themeColor="accent1" w:themeShade="BF"/>
    </w:rPr>
  </w:style>
  <w:style w:type="character" w:styleId="IntenseReference">
    <w:name w:val="Intense Reference"/>
    <w:basedOn w:val="DefaultParagraphFont"/>
    <w:uiPriority w:val="32"/>
    <w:qFormat/>
    <w:rsid w:val="00273A3E"/>
    <w:rPr>
      <w:b/>
      <w:bCs/>
      <w:smallCaps/>
      <w:color w:val="0F4761" w:themeColor="accent1" w:themeShade="BF"/>
      <w:spacing w:val="5"/>
    </w:rPr>
  </w:style>
  <w:style w:type="character" w:styleId="Hyperlink">
    <w:name w:val="Hyperlink"/>
    <w:basedOn w:val="DefaultParagraphFont"/>
    <w:uiPriority w:val="99"/>
    <w:unhideWhenUsed/>
    <w:rsid w:val="00273A3E"/>
    <w:rPr>
      <w:color w:val="467886" w:themeColor="hyperlink"/>
      <w:u w:val="single"/>
    </w:rPr>
  </w:style>
  <w:style w:type="paragraph" w:styleId="NormalWeb">
    <w:name w:val="Normal (Web)"/>
    <w:basedOn w:val="Normal"/>
    <w:uiPriority w:val="99"/>
    <w:unhideWhenUsed/>
    <w:rsid w:val="00273A3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73A3E"/>
    <w:rPr>
      <w:i/>
      <w:iCs/>
    </w:rPr>
  </w:style>
  <w:style w:type="character" w:styleId="Strong">
    <w:name w:val="Strong"/>
    <w:basedOn w:val="DefaultParagraphFont"/>
    <w:uiPriority w:val="22"/>
    <w:qFormat/>
    <w:rsid w:val="00273A3E"/>
    <w:rPr>
      <w:b/>
      <w:bCs/>
    </w:rPr>
  </w:style>
  <w:style w:type="paragraph" w:styleId="Header">
    <w:name w:val="header"/>
    <w:basedOn w:val="Normal"/>
    <w:link w:val="HeaderChar"/>
    <w:uiPriority w:val="99"/>
    <w:unhideWhenUsed/>
    <w:rsid w:val="0027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A3E"/>
  </w:style>
  <w:style w:type="paragraph" w:styleId="Footer">
    <w:name w:val="footer"/>
    <w:basedOn w:val="Normal"/>
    <w:link w:val="FooterChar"/>
    <w:uiPriority w:val="99"/>
    <w:unhideWhenUsed/>
    <w:rsid w:val="0027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A3E"/>
  </w:style>
  <w:style w:type="character" w:styleId="UnresolvedMention">
    <w:name w:val="Unresolved Mention"/>
    <w:basedOn w:val="DefaultParagraphFont"/>
    <w:uiPriority w:val="99"/>
    <w:semiHidden/>
    <w:unhideWhenUsed/>
    <w:rsid w:val="000A5A8D"/>
    <w:rPr>
      <w:color w:val="605E5C"/>
      <w:shd w:val="clear" w:color="auto" w:fill="E1DFDD"/>
    </w:rPr>
  </w:style>
  <w:style w:type="paragraph" w:styleId="Revision">
    <w:name w:val="Revision"/>
    <w:hidden/>
    <w:uiPriority w:val="99"/>
    <w:semiHidden/>
    <w:rsid w:val="007444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148727">
      <w:bodyDiv w:val="1"/>
      <w:marLeft w:val="0"/>
      <w:marRight w:val="0"/>
      <w:marTop w:val="0"/>
      <w:marBottom w:val="0"/>
      <w:divBdr>
        <w:top w:val="none" w:sz="0" w:space="0" w:color="auto"/>
        <w:left w:val="none" w:sz="0" w:space="0" w:color="auto"/>
        <w:bottom w:val="none" w:sz="0" w:space="0" w:color="auto"/>
        <w:right w:val="none" w:sz="0" w:space="0" w:color="auto"/>
      </w:divBdr>
    </w:div>
    <w:div w:id="648825417">
      <w:bodyDiv w:val="1"/>
      <w:marLeft w:val="0"/>
      <w:marRight w:val="0"/>
      <w:marTop w:val="0"/>
      <w:marBottom w:val="0"/>
      <w:divBdr>
        <w:top w:val="none" w:sz="0" w:space="0" w:color="auto"/>
        <w:left w:val="none" w:sz="0" w:space="0" w:color="auto"/>
        <w:bottom w:val="none" w:sz="0" w:space="0" w:color="auto"/>
        <w:right w:val="none" w:sz="0" w:space="0" w:color="auto"/>
      </w:divBdr>
    </w:div>
    <w:div w:id="1380327129">
      <w:bodyDiv w:val="1"/>
      <w:marLeft w:val="0"/>
      <w:marRight w:val="0"/>
      <w:marTop w:val="0"/>
      <w:marBottom w:val="0"/>
      <w:divBdr>
        <w:top w:val="none" w:sz="0" w:space="0" w:color="auto"/>
        <w:left w:val="none" w:sz="0" w:space="0" w:color="auto"/>
        <w:bottom w:val="none" w:sz="0" w:space="0" w:color="auto"/>
        <w:right w:val="none" w:sz="0" w:space="0" w:color="auto"/>
      </w:divBdr>
    </w:div>
    <w:div w:id="213774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cations@vcccd.ed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vcccd.edu" TargetMode="External"/><Relationship Id="rId4" Type="http://schemas.openxmlformats.org/officeDocument/2006/relationships/webSettings" Target="webSettings.xml"/><Relationship Id="rId9" Type="http://schemas.openxmlformats.org/officeDocument/2006/relationships/hyperlink" Target="https://www.vcccd.edu/"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607</Words>
  <Characters>3462</Characters>
  <Application>Microsoft Office Word</Application>
  <DocSecurity>2</DocSecurity>
  <Lines>28</Lines>
  <Paragraphs>8</Paragraphs>
  <ScaleCrop>false</ScaleCrop>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Allie Frazier</dc:creator>
  <cp:keywords/>
  <dc:description/>
  <cp:lastModifiedBy>Allie Frazier</cp:lastModifiedBy>
  <cp:revision>12</cp:revision>
  <dcterms:created xsi:type="dcterms:W3CDTF">2025-04-23T17:19:00Z</dcterms:created>
  <dcterms:modified xsi:type="dcterms:W3CDTF">2025-04-25T22:27:00Z</dcterms:modified>
</cp:coreProperties>
</file>